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the Constellar TCG Archetype: Engine Mechanics, Combo Flow, and Optimized Strategies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The Knights of the Stars (Constellar/Tellarknight)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Archetype Identity and Core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Constellar archetype, rooted in the Duel Terminal lore, represents the heroic LIGHT-Attribute warriors dedicated to opposing the Evilswarm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an Xyz-centric strategy, Constellars are fundamentally built around flexibility in Level manipulation, allowing them to rapidly access a diverse Extra Deck pool ranging from Rank 3 to Rank 6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inherent reliance on the LIGHT attribute provides a critical, passive advantage: immediate synergy with powerful generic support like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Honest</w:t>
      </w:r>
      <w:r w:rsidDel="00000000" w:rsidR="00000000" w:rsidRPr="00000000">
        <w:rPr>
          <w:rFonts w:ascii="Google Sans Text" w:cs="Google Sans Text" w:eastAsia="Google Sans Text" w:hAnsi="Google Sans Text"/>
          <w:color w:val="1b1c1d"/>
          <w:rtl w:val="0"/>
        </w:rPr>
        <w:t xml:space="preserve">, which grants significant battle phase disruption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Constellar engine is the capability to modify the Levels of their monsters already on the field. This capability mandates that the deck's primary goal is not merely to summon generic Rank 4 Xyz Monsters, but rather to use those Level 4 plays as stepping stones, immediately ranking up into high-impact Rank 5 Xyz Monsters, such as </w:t>
      </w: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or even Rank 6 options like </w:t>
      </w:r>
      <w:r w:rsidDel="00000000" w:rsidR="00000000" w:rsidRPr="00000000">
        <w:rPr>
          <w:rFonts w:ascii="Google Sans Text" w:cs="Google Sans Text" w:eastAsia="Google Sans Text" w:hAnsi="Google Sans Text"/>
          <w:b w:val="1"/>
          <w:color w:val="1b1c1d"/>
          <w:rtl w:val="0"/>
        </w:rPr>
        <w:t xml:space="preserve">Constellar Ptolemy M7</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Historically, achieving this efficiency was challenging. Early Constellar decks suffered from consistency issues and a tendency towards rapid hand depletion, relying heavily on a specific two-card combination: a monster that granted an additional Normal Summon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Pollux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Sombres</w:t>
      </w:r>
      <w:r w:rsidDel="00000000" w:rsidR="00000000" w:rsidRPr="00000000">
        <w:rPr>
          <w:rFonts w:ascii="Google Sans Text" w:cs="Google Sans Text" w:eastAsia="Google Sans Text" w:hAnsi="Google Sans Text"/>
          <w:color w:val="1b1c1d"/>
          <w:rtl w:val="0"/>
        </w:rPr>
        <w:t xml:space="preserve">) followed by a Level 4 extender.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Defining Constellar Strategy: Rank Manipulation and Resource Loops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strategy is significantly enhanced by the integration of the </w:t>
      </w:r>
      <w:r w:rsidDel="00000000" w:rsidR="00000000" w:rsidRPr="00000000">
        <w:rPr>
          <w:rFonts w:ascii="Google Sans Text" w:cs="Google Sans Text" w:eastAsia="Google Sans Text" w:hAnsi="Google Sans Text"/>
          <w:b w:val="1"/>
          <w:color w:val="1b1c1d"/>
          <w:rtl w:val="0"/>
        </w:rPr>
        <w:t xml:space="preserve">Tellarknight</w:t>
      </w:r>
      <w:r w:rsidDel="00000000" w:rsidR="00000000" w:rsidRPr="00000000">
        <w:rPr>
          <w:rFonts w:ascii="Google Sans Text" w:cs="Google Sans Text" w:eastAsia="Google Sans Text" w:hAnsi="Google Sans Text"/>
          <w:color w:val="1b1c1d"/>
          <w:rtl w:val="0"/>
        </w:rPr>
        <w:t xml:space="preserve"> archetype, a necessary evolution explicitly enabled by recent dual-archetype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New cards like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are specifically designed to be </w:t>
      </w:r>
      <w:r w:rsidDel="00000000" w:rsidR="00000000" w:rsidRPr="00000000">
        <w:rPr>
          <w:rFonts w:ascii="Google Sans Text" w:cs="Google Sans Text" w:eastAsia="Google Sans Text" w:hAnsi="Google Sans Text"/>
          <w:i w:val="1"/>
          <w:color w:val="1b1c1d"/>
          <w:rtl w:val="0"/>
        </w:rPr>
        <w:t xml:space="preserve">always treated as a "Constellar" card</w:t>
      </w:r>
      <w:r w:rsidDel="00000000" w:rsidR="00000000" w:rsidRPr="00000000">
        <w:rPr>
          <w:rFonts w:ascii="Google Sans Text" w:cs="Google Sans Text" w:eastAsia="Google Sans Text" w:hAnsi="Google Sans Text"/>
          <w:color w:val="1b1c1d"/>
          <w:rtl w:val="0"/>
        </w:rPr>
        <w:t xml:space="preserve">, confirming the design intent to fuse these previously distinct warrior themes into a singular, cohesive "Stellarknight"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integration provides the robust, universal 1-card starter capability that the legacy Constellar engine lacked, fundamentally solving its historical consistency problem while maintaining its core focus on Xyz summoning efficiency.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imperative remains the efficient deployment of disruptive Xyz bosses. The signature card, </w:t>
      </w: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specializes in Quick Effect removal by bouncing targeted cards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non-destruction removal is strategically superior in the current game environment, as bouncing bypasses protection against destruction and prevents opponent Graveyard effects from triggering. Therefore, the deck must prioritize fast access to Rank 5 Xyz Monsters. The original method relied 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Constellar Kaus</w:t>
      </w:r>
      <w:r w:rsidDel="00000000" w:rsidR="00000000" w:rsidRPr="00000000">
        <w:rPr>
          <w:rFonts w:ascii="Google Sans Text" w:cs="Google Sans Text" w:eastAsia="Google Sans Text" w:hAnsi="Google Sans Text"/>
          <w:color w:val="1b1c1d"/>
          <w:rtl w:val="0"/>
        </w:rPr>
        <w:t xml:space="preserve">'s Level modulation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new continuous Spell,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provides a more resilient and often more efficient alternative for Xyz climbing, allowing the Constellar bosses to be summoned through rank-up procedures rather than strictly requiring simultaneous Level 5 monsters. This diversification of access routes to key disruption cards, like Pleiades, significantly improves the archetype's competitive resilience under pressure.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Constellar Monster Arsenal: Mechanics and Interactions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Constellar main deck monsters form a highly interdependent engine, with specific roles designed to maximize field presence and search capability. The modern strategy succeeds because these roles chain into one another, turning initial Normal Summons into multi-layered resource gains.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Rank 4 Engine: Extenders and Double Summoners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Pollux:</w:t>
      </w:r>
      <w:r w:rsidDel="00000000" w:rsidR="00000000" w:rsidRPr="00000000">
        <w:rPr>
          <w:rFonts w:ascii="Google Sans Text" w:cs="Google Sans Text" w:eastAsia="Google Sans Text" w:hAnsi="Google Sans Text"/>
          <w:color w:val="1b1c1d"/>
          <w:rtl w:val="0"/>
        </w:rPr>
        <w:t xml:space="preserve"> This card is a foundational element, granting an additional Normal Summon of a "Constellar" monster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LIGHT Warrior-type monster, Pollux maintains high searchability via generic staples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Sombres:</w:t>
      </w:r>
      <w:r w:rsidDel="00000000" w:rsidR="00000000" w:rsidRPr="00000000">
        <w:rPr>
          <w:rFonts w:ascii="Google Sans Text" w:cs="Google Sans Text" w:eastAsia="Google Sans Text" w:hAnsi="Google Sans Text"/>
          <w:color w:val="1b1c1d"/>
          <w:rtl w:val="0"/>
        </w:rPr>
        <w:t xml:space="preserve"> This monster offers a similar additional Normal Summon effect to Pollux, but its primary function is Graveyard stabilization.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Sombres can banish one Constellar monster from the Graveyard to add a different Constellar monster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creates crucial resource loops, mitigating the deck's inherent tendency to rapidly deplete its hand advantage during extended combos.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Algiedi:</w:t>
      </w:r>
      <w:r w:rsidDel="00000000" w:rsidR="00000000" w:rsidRPr="00000000">
        <w:rPr>
          <w:rFonts w:ascii="Google Sans Text" w:cs="Google Sans Text" w:eastAsia="Google Sans Text" w:hAnsi="Google Sans Text"/>
          <w:color w:val="1b1c1d"/>
          <w:rtl w:val="0"/>
        </w:rPr>
        <w:t xml:space="preserve"> This Level 4 Spellcaster provides immediate field extension. If Normal Summoned, Algiedi allows the player to Special Summon a Level 4 Constellar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effective for quick Rank 4 plays, it is dependent on having the required Level 4 follow-up already in hand, emphasizing the overall necessity for robust searchers.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Modern Search Hubs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 The introduction of Caduceus dramatically improved engine stability.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functions as a powerful self-extender, Special Summoning itself from the hand if the player controls another Constellar monster (except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Crucially, during the Main Phase, Caduceus searches 1 Constellar Spell/Trap from the Deck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Constellar Star Chart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Caduceus is the indispensable intermediate card in modern combos, converting an initial monster search into a search for a vital continuous resource engine or a powerful rank-up Spell. Furthermore, if Caduceus is used as Xyz Material, the resulting Xyz monster gains the ability to banish a battling LIGHT or DARK monster before damage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subtle utility provides targeted removal against threats in the mirror match or against powerful meta archetypes like Bystials.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Often considered the single most important addition to the archetype, Cygnus is always treated as a "Constellar"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Normal or Special Summon, Cygnus initiates a universal search for any "Tellarknight" or "Constellar"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universal 1-card search capability is the lynchpin of the modern strategy. Additionally, Cygnus possesses flexibility in Xyz material usage, allowing it to increase its Level and another LIGHT monster's Level by 1, or to count as two materials for the Xyz Summon of a Tellarknight Xyz Monster requiring three or more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archetype operates on a sophisticated resource generation model. This multi-layered search economy ensures that a single card draw can initiate a cascade of successive searches: generic search tools (</w:t>
      </w:r>
      <w:r w:rsidDel="00000000" w:rsidR="00000000" w:rsidRPr="00000000">
        <w:rPr>
          <w:rFonts w:ascii="Google Sans Text" w:cs="Google Sans Text" w:eastAsia="Google Sans Text" w:hAnsi="Google Sans Text"/>
          <w:b w:val="1"/>
          <w:color w:val="1b1c1d"/>
          <w:rtl w:val="0"/>
        </w:rPr>
        <w:t xml:space="preserve">Tenki/ROTA</w:t>
      </w:r>
      <w:r w:rsidDel="00000000" w:rsidR="00000000" w:rsidRPr="00000000">
        <w:rPr>
          <w:rFonts w:ascii="Google Sans Text" w:cs="Google Sans Text" w:eastAsia="Google Sans Text" w:hAnsi="Google Sans Text"/>
          <w:color w:val="1b1c1d"/>
          <w:rtl w:val="0"/>
        </w:rPr>
        <w:t xml:space="preserve">) find a starter (</w:t>
      </w:r>
      <w:r w:rsidDel="00000000" w:rsidR="00000000" w:rsidRPr="00000000">
        <w:rPr>
          <w:rFonts w:ascii="Google Sans Text" w:cs="Google Sans Text" w:eastAsia="Google Sans Text" w:hAnsi="Google Sans Text"/>
          <w:b w:val="1"/>
          <w:color w:val="1b1c1d"/>
          <w:rtl w:val="0"/>
        </w:rPr>
        <w:t xml:space="preserve">Castor/Cygnus/Pollux</w:t>
      </w:r>
      <w:r w:rsidDel="00000000" w:rsidR="00000000" w:rsidRPr="00000000">
        <w:rPr>
          <w:rFonts w:ascii="Google Sans Text" w:cs="Google Sans Text" w:eastAsia="Google Sans Text" w:hAnsi="Google Sans Text"/>
          <w:color w:val="1b1c1d"/>
          <w:rtl w:val="0"/>
        </w:rPr>
        <w:t xml:space="preserve">), the starter (</w:t>
      </w:r>
      <w:r w:rsidDel="00000000" w:rsidR="00000000" w:rsidRPr="00000000">
        <w:rPr>
          <w:rFonts w:ascii="Google Sans Text" w:cs="Google Sans Text" w:eastAsia="Google Sans Text" w:hAnsi="Google Sans Text"/>
          <w:b w:val="1"/>
          <w:color w:val="1b1c1d"/>
          <w:rtl w:val="0"/>
        </w:rPr>
        <w:t xml:space="preserve">Cygnus</w:t>
      </w:r>
      <w:r w:rsidDel="00000000" w:rsidR="00000000" w:rsidRPr="00000000">
        <w:rPr>
          <w:rFonts w:ascii="Google Sans Text" w:cs="Google Sans Text" w:eastAsia="Google Sans Text" w:hAnsi="Google Sans Text"/>
          <w:color w:val="1b1c1d"/>
          <w:rtl w:val="0"/>
        </w:rPr>
        <w:t xml:space="preserve">) finds the extender (</w:t>
      </w:r>
      <w:r w:rsidDel="00000000" w:rsidR="00000000" w:rsidRPr="00000000">
        <w:rPr>
          <w:rFonts w:ascii="Google Sans Text" w:cs="Google Sans Text" w:eastAsia="Google Sans Text" w:hAnsi="Google Sans Text"/>
          <w:b w:val="1"/>
          <w:color w:val="1b1c1d"/>
          <w:rtl w:val="0"/>
        </w:rPr>
        <w:t xml:space="preserve">Caduceus</w:t>
      </w:r>
      <w:r w:rsidDel="00000000" w:rsidR="00000000" w:rsidRPr="00000000">
        <w:rPr>
          <w:rFonts w:ascii="Google Sans Text" w:cs="Google Sans Text" w:eastAsia="Google Sans Text" w:hAnsi="Google Sans Text"/>
          <w:color w:val="1b1c1d"/>
          <w:rtl w:val="0"/>
        </w:rPr>
        <w:t xml:space="preserve">), and the extender (</w:t>
      </w:r>
      <w:r w:rsidDel="00000000" w:rsidR="00000000" w:rsidRPr="00000000">
        <w:rPr>
          <w:rFonts w:ascii="Google Sans Text" w:cs="Google Sans Text" w:eastAsia="Google Sans Text" w:hAnsi="Google Sans Text"/>
          <w:b w:val="1"/>
          <w:color w:val="1b1c1d"/>
          <w:rtl w:val="0"/>
        </w:rPr>
        <w:t xml:space="preserve">Caduceus</w:t>
      </w:r>
      <w:r w:rsidDel="00000000" w:rsidR="00000000" w:rsidRPr="00000000">
        <w:rPr>
          <w:rFonts w:ascii="Google Sans Text" w:cs="Google Sans Text" w:eastAsia="Google Sans Text" w:hAnsi="Google Sans Text"/>
          <w:color w:val="1b1c1d"/>
          <w:rtl w:val="0"/>
        </w:rPr>
        <w:t xml:space="preserve">) finds the essential resource/combo enabler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Star Chart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three-step conversion from a monster search to a Spell/Trap resource ensures unparalleled consistency. While historical negation of key cards like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Kaus</w:t>
      </w:r>
      <w:r w:rsidDel="00000000" w:rsidR="00000000" w:rsidRPr="00000000">
        <w:rPr>
          <w:rFonts w:ascii="Google Sans Text" w:cs="Google Sans Text" w:eastAsia="Google Sans Text" w:hAnsi="Google Sans Text"/>
          <w:color w:val="1b1c1d"/>
          <w:rtl w:val="0"/>
        </w:rPr>
        <w:t xml:space="preserve"> or the initial Normal Summon (Pollux/Castor) often halted the deck entirely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availability of</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 and the Xyz climbing utility provided by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provides essential redundancy. If the Level modulation path is blocked, the engine can pivot to generic Rank 4 Xyz Summons, utilizing Caduceus to retrieve the Rank-Up Spell and access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M7</w:t>
      </w:r>
      <w:r w:rsidDel="00000000" w:rsidR="00000000" w:rsidRPr="00000000">
        <w:rPr>
          <w:rFonts w:ascii="Google Sans Text" w:cs="Google Sans Text" w:eastAsia="Google Sans Text" w:hAnsi="Google Sans Text"/>
          <w:color w:val="1b1c1d"/>
          <w:rtl w:val="0"/>
        </w:rPr>
        <w:t xml:space="preserve"> through the Spell's effect instead.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Constellar Search Matrix: Step-by-Step Card Flow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effective utilization within an AI Canvas or flowchart structure, the relationships between the Constellar main deck monsters must be defined based on their triggering conditions and output targets.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Internal Constellar Search Chains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method of generating material and building card advantage relies on these targeted searches: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Cygnus Universal Hub:</w:t>
      </w:r>
      <w:r w:rsidDel="00000000" w:rsidR="00000000" w:rsidRPr="00000000">
        <w:rPr>
          <w:rFonts w:ascii="Google Sans Text" w:cs="Google Sans Text" w:eastAsia="Google Sans Text" w:hAnsi="Google Sans Text"/>
          <w:color w:val="1b1c1d"/>
          <w:rtl w:val="0"/>
        </w:rPr>
        <w:t xml:space="preserve"> If the player can Normal or Special Summon </w:t>
      </w: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they gain access to virtually the entire engine, immediately searching any Constellar or Tellarknight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most competitive scenarios, this search retrieves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Caduceus Resource Conversion:</w:t>
      </w:r>
      <w:r w:rsidDel="00000000" w:rsidR="00000000" w:rsidRPr="00000000">
        <w:rPr>
          <w:rFonts w:ascii="Google Sans Text" w:cs="Google Sans Text" w:eastAsia="Google Sans Text" w:hAnsi="Google Sans Text"/>
          <w:color w:val="1b1c1d"/>
          <w:rtl w:val="0"/>
        </w:rPr>
        <w:t xml:space="preserve"> Once Caduceus is on the field (usually Special Summoned after Cygnus's effect resolves), its effect searches for Continuous Spells that maintain card advantage or enable Xyz climbing, such as </w:t>
      </w:r>
      <w:r w:rsidDel="00000000" w:rsidR="00000000" w:rsidRPr="00000000">
        <w:rPr>
          <w:rFonts w:ascii="Google Sans Text" w:cs="Google Sans Text" w:eastAsia="Google Sans Text" w:hAnsi="Google Sans Text"/>
          <w:b w:val="1"/>
          <w:color w:val="1b1c1d"/>
          <w:rtl w:val="0"/>
        </w:rPr>
        <w:t xml:space="preserve">Constellar Star Chart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Delteros Bridge:</w:t>
      </w:r>
      <w:r w:rsidDel="00000000" w:rsidR="00000000" w:rsidRPr="00000000">
        <w:rPr>
          <w:rFonts w:ascii="Google Sans Text" w:cs="Google Sans Text" w:eastAsia="Google Sans Text" w:hAnsi="Google Sans Text"/>
          <w:color w:val="1b1c1d"/>
          <w:rtl w:val="0"/>
        </w:rPr>
        <w:t xml:space="preserve"> After performing an Xyz Summon using two Level 4 monsters, </w:t>
      </w:r>
      <w:r w:rsidDel="00000000" w:rsidR="00000000" w:rsidRPr="00000000">
        <w:rPr>
          <w:rFonts w:ascii="Google Sans Text" w:cs="Google Sans Text" w:eastAsia="Google Sans Text" w:hAnsi="Google Sans Text"/>
          <w:b w:val="1"/>
          <w:color w:val="1b1c1d"/>
          <w:rtl w:val="0"/>
        </w:rPr>
        <w:t xml:space="preserve">Tellarknight Constellar Delteros</w:t>
      </w:r>
      <w:r w:rsidDel="00000000" w:rsidR="00000000" w:rsidRPr="00000000">
        <w:rPr>
          <w:rFonts w:ascii="Google Sans Text" w:cs="Google Sans Text" w:eastAsia="Google Sans Text" w:hAnsi="Google Sans Text"/>
          <w:color w:val="1b1c1d"/>
          <w:rtl w:val="0"/>
        </w:rPr>
        <w:t xml:space="preserve"> can detach a material to search any Constellar or Tellarknight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crucial mid-combo extension point, often used to retrieve the required Level modulator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Kaus</w:t>
      </w:r>
      <w:r w:rsidDel="00000000" w:rsidR="00000000" w:rsidRPr="00000000">
        <w:rPr>
          <w:rFonts w:ascii="Google Sans Text" w:cs="Google Sans Text" w:eastAsia="Google Sans Text" w:hAnsi="Google Sans Text"/>
          <w:color w:val="1b1c1d"/>
          <w:rtl w:val="0"/>
        </w:rPr>
        <w:t xml:space="preserve">) or a recursion tool (</w:t>
      </w:r>
      <w:r w:rsidDel="00000000" w:rsidR="00000000" w:rsidRPr="00000000">
        <w:rPr>
          <w:rFonts w:ascii="Google Sans Text" w:cs="Google Sans Text" w:eastAsia="Google Sans Text" w:hAnsi="Google Sans Text"/>
          <w:b w:val="1"/>
          <w:color w:val="1b1c1d"/>
          <w:rtl w:val="0"/>
        </w:rPr>
        <w:t xml:space="preserve">Sombres</w:t>
      </w:r>
      <w:r w:rsidDel="00000000" w:rsidR="00000000" w:rsidRPr="00000000">
        <w:rPr>
          <w:rFonts w:ascii="Google Sans Text" w:cs="Google Sans Text" w:eastAsia="Google Sans Text" w:hAnsi="Google Sans Text"/>
          <w:color w:val="1b1c1d"/>
          <w:rtl w:val="0"/>
        </w:rPr>
        <w:t xml:space="preserve">) to ensure follow-up turns.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External Consistency and Engine Access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Constellars benefit from being a collection of distinct Types, allowing flexible access via generic TCG staples:</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Searches Beast-Warrior Type monsters, primarily used to find </w:t>
      </w:r>
      <w:r w:rsidDel="00000000" w:rsidR="00000000" w:rsidRPr="00000000">
        <w:rPr>
          <w:rFonts w:ascii="Google Sans Text" w:cs="Google Sans Text" w:eastAsia="Google Sans Text" w:hAnsi="Google Sans Text"/>
          <w:b w:val="1"/>
          <w:color w:val="1b1c1d"/>
          <w:rtl w:val="0"/>
        </w:rPr>
        <w:t xml:space="preserve">Constellar Kaus</w:t>
      </w:r>
      <w:r w:rsidDel="00000000" w:rsidR="00000000" w:rsidRPr="00000000">
        <w:rPr>
          <w:rFonts w:ascii="Google Sans Text" w:cs="Google Sans Text" w:eastAsia="Google Sans Text" w:hAnsi="Google Sans Text"/>
          <w:color w:val="1b1c1d"/>
          <w:rtl w:val="0"/>
        </w:rPr>
        <w:t xml:space="preserve"> or the additional Normal Summoner </w:t>
      </w:r>
      <w:r w:rsidDel="00000000" w:rsidR="00000000" w:rsidRPr="00000000">
        <w:rPr>
          <w:rFonts w:ascii="Google Sans Text" w:cs="Google Sans Text" w:eastAsia="Google Sans Text" w:hAnsi="Google Sans Text"/>
          <w:b w:val="1"/>
          <w:color w:val="1b1c1d"/>
          <w:rtl w:val="0"/>
        </w:rPr>
        <w:t xml:space="preserve">Constellar Pollux</w:t>
      </w:r>
      <w:r w:rsidDel="00000000" w:rsidR="00000000" w:rsidRPr="00000000">
        <w:rPr>
          <w:rFonts w:ascii="Google Sans Text" w:cs="Google Sans Text" w:eastAsia="Google Sans Text" w:hAnsi="Google Sans Text"/>
          <w:color w:val="1b1c1d"/>
          <w:rtl w:val="0"/>
        </w:rPr>
        <w:t xml:space="preserve"> (who is a Warrior).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Kaus access via Tenki is historically vital for generating Rank 5/6 monsters quickly.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Searches Warrior Type monsters, primarily </w:t>
      </w:r>
      <w:r w:rsidDel="00000000" w:rsidR="00000000" w:rsidRPr="00000000">
        <w:rPr>
          <w:rFonts w:ascii="Google Sans Text" w:cs="Google Sans Text" w:eastAsia="Google Sans Text" w:hAnsi="Google Sans Text"/>
          <w:b w:val="1"/>
          <w:color w:val="1b1c1d"/>
          <w:rtl w:val="0"/>
        </w:rPr>
        <w:t xml:space="preserve">Constellar Pollux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Constellar/Tellarknight engine ensures that nearly every main deck monster leads directly into a high-utility Xyz or a card advantage generator.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Valuable Table I: Constellar Card Role and Search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 /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Kaus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Once per turn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modulation to 5 or 6 (for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Rank-Up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Pollux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additional Constellar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Xyz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Caduceus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Constellar (SS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Constellar Spell/Trap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Resource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Sombres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GY effect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Constellar NS + GY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Sustainability/Extender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Tellarknight Cygnus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NS/SS/Flip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Constellar or Tellarknight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1-Card Starter/Universal Search Hub</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Xyz Sovereignty: Defining the Constellar Extra Deck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Constellar Extra Deck operates under a clear strategic hierarchy, focusing on maximizing disruption through efficient Xyz climbing. The deck aims to transition seamlessly from low-Rank utility to high-Rank control.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Disruption and Recursion Bosses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Pleiades (Rank 5):</w:t>
      </w:r>
      <w:r w:rsidDel="00000000" w:rsidR="00000000" w:rsidRPr="00000000">
        <w:rPr>
          <w:rFonts w:ascii="Google Sans Text" w:cs="Google Sans Text" w:eastAsia="Google Sans Text" w:hAnsi="Google Sans Text"/>
          <w:color w:val="1b1c1d"/>
          <w:rtl w:val="0"/>
        </w:rPr>
        <w:t xml:space="preserve"> Summoned using two Level 5 LIGHT monsters, Pleiades is the archetype's core disruptive force.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Quick Effect allows the player to detach one material to target one card on the field and return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versatile, non-destruction bounce can be activated during either player's turn, making it an excellent tool for preemptively removing threats or interrupting opponent combo lines.</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Ptolemy M7 (Rank 6):</w:t>
      </w:r>
      <w:r w:rsidDel="00000000" w:rsidR="00000000" w:rsidRPr="00000000">
        <w:rPr>
          <w:rFonts w:ascii="Google Sans Text" w:cs="Google Sans Text" w:eastAsia="Google Sans Text" w:hAnsi="Google Sans Text"/>
          <w:color w:val="1b1c1d"/>
          <w:rtl w:val="0"/>
        </w:rPr>
        <w:t xml:space="preserve"> Requiring two Level 6 LIGHT monsters or one Constellar Xyz Monster, M7 is the primary recursion and mid-game removal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Ignition Effect allows the detachment of one material to return one card on the field or in either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retrieve key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Kaus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from the Graveyard, coupled with its flexible material requirement allowing Xyz climbing (e.g., Rank 4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Rank 6, or Pleiades </w:t>
      </w:r>
      <w:r w:rsidDel="00000000" w:rsidR="00000000" w:rsidRPr="00000000">
        <w:rPr>
          <w:rFonts w:ascii="Google Sans Text" w:cs="Google Sans Text" w:eastAsia="Google Sans Text" w:hAnsi="Google Sans Text"/>
          <w:color w:val="1b1c1d"/>
        </w:rPr>
        <w:drawing>
          <wp:inline distB="19050" distT="19050" distL="19050" distR="19050">
            <wp:extent cx="0" cy="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M7)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provides the deck with significant turn-over resilience. The strategy of moving from Pleiades to M7 utilizes M7 not just as a finisher but as a means of recovering resources, ensuring that the deck maintains presence even if a key component is removed.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Protection and Utility Xyz</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Constellar Omega (Rank 4):</w:t>
      </w:r>
      <w:r w:rsidDel="00000000" w:rsidR="00000000" w:rsidRPr="00000000">
        <w:rPr>
          <w:rFonts w:ascii="Google Sans Text" w:cs="Google Sans Text" w:eastAsia="Google Sans Text" w:hAnsi="Google Sans Text"/>
          <w:color w:val="1b1c1d"/>
          <w:rtl w:val="0"/>
        </w:rPr>
        <w:t xml:space="preserve"> This Rank 4 Xyz requires two Level 4 Constellar monsters and serves as the deck's main defensive layer.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detaching one material via its Quick Effect, all Constellar monsters the player controls become unaffected by Spell/Trap effects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protection is vital against ubiquitous backrow removal (e.g., Lightning Storm) and against control strategies that rely on Continuous Spells or Traps, providing necessary protection to secure the endboard.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Exstellarknight Constellar Ptolemy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newest high-impact boss, this card often serves as the final, most robust interruption piece, providing negation or generic removal, and is the intended end point of the extended modern combos.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Constellar Extra Deck emphasizes an Xyz Climbing Strategy: access Level 4 utility (</w:t>
      </w:r>
      <w:r w:rsidDel="00000000" w:rsidR="00000000" w:rsidRPr="00000000">
        <w:rPr>
          <w:rFonts w:ascii="Google Sans Text" w:cs="Google Sans Text" w:eastAsia="Google Sans Text" w:hAnsi="Google Sans Text"/>
          <w:b w:val="1"/>
          <w:color w:val="1b1c1d"/>
          <w:rtl w:val="0"/>
        </w:rPr>
        <w:t xml:space="preserve">Omega/Delteros</w:t>
      </w:r>
      <w:r w:rsidDel="00000000" w:rsidR="00000000" w:rsidRPr="00000000">
        <w:rPr>
          <w:rFonts w:ascii="Google Sans Text" w:cs="Google Sans Text" w:eastAsia="Google Sans Text" w:hAnsi="Google Sans Text"/>
          <w:color w:val="1b1c1d"/>
          <w:rtl w:val="0"/>
        </w:rPr>
        <w:t xml:space="preserve">), transition immediately to Rank 5 disruption (</w:t>
      </w: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via Level modulation (Kaus) or the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Spell, and utilize Rank 6 recursion (</w:t>
      </w:r>
      <w:r w:rsidDel="00000000" w:rsidR="00000000" w:rsidRPr="00000000">
        <w:rPr>
          <w:rFonts w:ascii="Google Sans Text" w:cs="Google Sans Text" w:eastAsia="Google Sans Text" w:hAnsi="Google Sans Text"/>
          <w:b w:val="1"/>
          <w:color w:val="1b1c1d"/>
          <w:rtl w:val="0"/>
        </w:rPr>
        <w:t xml:space="preserve">M7</w:t>
      </w:r>
      <w:r w:rsidDel="00000000" w:rsidR="00000000" w:rsidRPr="00000000">
        <w:rPr>
          <w:rFonts w:ascii="Google Sans Text" w:cs="Google Sans Text" w:eastAsia="Google Sans Text" w:hAnsi="Google Sans Text"/>
          <w:color w:val="1b1c1d"/>
          <w:rtl w:val="0"/>
        </w:rPr>
        <w:t xml:space="preserve">) for long-term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inherent flexibility allows the deck to tailor its Xyz output based on the opponent's strategy, such as prioritizing Omega's protection against backrow or Pleiades' bouncing ability against monster-centric boards.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Modern Combo Theory and AI Canvas Mapping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competitive Constellar strategy is centered around the rapid deployment of the combined Tellarknight/Constellar engine, utilizing single-card starters to achieve resource generation and high disruption. This sequence is ideally suited for the step-by-step presentation required by an AI Canvas visualization tool, defining the precise inputs, outputs, and critical branching points.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Structural Framework for Combo Visualization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explosive and efficient starting sequence leverages the new support. The key is the synergistic trigger of </w:t>
      </w:r>
      <w:r w:rsidDel="00000000" w:rsidR="00000000" w:rsidRPr="00000000">
        <w:rPr>
          <w:rFonts w:ascii="Google Sans Text" w:cs="Google Sans Text" w:eastAsia="Google Sans Text" w:hAnsi="Google Sans Text"/>
          <w:b w:val="1"/>
          <w:color w:val="1b1c1d"/>
          <w:rtl w:val="0"/>
        </w:rPr>
        <w:t xml:space="preserve">Satellarknight Castor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Constellar Pollux</w:t>
      </w:r>
      <w:r w:rsidDel="00000000" w:rsidR="00000000" w:rsidRPr="00000000">
        <w:rPr>
          <w:rFonts w:ascii="Google Sans Text" w:cs="Google Sans Text" w:eastAsia="Google Sans Text" w:hAnsi="Google Sans Text"/>
          <w:color w:val="1b1c1d"/>
          <w:rtl w:val="0"/>
        </w:rPr>
        <w:t xml:space="preserve">) leading directly into </w:t>
      </w: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then cascading searches down to </w:t>
      </w: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 and the continuous Spell/Trap engine.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Valuable Table II: The Constellar 1-Card Combo Flow for AI Canvas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Trigger/Result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Branch Point/Check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Castor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Castor effect activates (Additional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B1: Did opponent negate NS/Castor?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Cygnus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Cygnus effect (NS/SS) triggers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B2: Did opponent negate Cygnus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Cygnus Search Resolution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(Constellar Caduceus)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Caduceus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Caduceus effect (SS) triggers (S/T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B3: Did opponent negate Caduceus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Caduceus Search Resolution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(Constellar Tellarknights)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Delteros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-2 (Castor, Cygnus)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Delteros Xyz Summon Trigger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Delteros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1 (e.g., Castor)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Delteros search (e.g., </w:t>
            </w:r>
            <w:r w:rsidDel="00000000" w:rsidR="00000000" w:rsidRPr="00000000">
              <w:rPr>
                <w:rFonts w:ascii="Google Sans Text" w:cs="Google Sans Text" w:eastAsia="Google Sans Text" w:hAnsi="Google Sans Text"/>
                <w:b w:val="1"/>
                <w:color w:val="1b1c1d"/>
                <w:shd w:fill="auto" w:val="clear"/>
                <w:rtl w:val="0"/>
              </w:rPr>
              <w:t xml:space="preserve">Satellarknight Unukalhai</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B4: Retrieve required monster for 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Constellar Tellarknights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-1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Cygnus from GY (Cost: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B5: Did opponent negate Spell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Constellar Tellarknights Xyz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Delteros (Rank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Pleiades (Rank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Rank-Up for Quick Effect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Pleiades/Caduceus Xyz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Detach Caduceus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Pleiades gains banish utility/Quick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 Endboard established</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Significance and Strategic Elaboration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demonstrates the archetypal search layering that generates immense resource advantage. By step 5, the player has generated two searches, used an additional Normal Summon, and placed a continuous Spell on the field, all from a single starter card.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Step 6, Xyz Summoning </w:t>
      </w:r>
      <w:r w:rsidDel="00000000" w:rsidR="00000000" w:rsidRPr="00000000">
        <w:rPr>
          <w:rFonts w:ascii="Google Sans Text" w:cs="Google Sans Text" w:eastAsia="Google Sans Text" w:hAnsi="Google Sans Text"/>
          <w:b w:val="1"/>
          <w:color w:val="1b1c1d"/>
          <w:rtl w:val="0"/>
        </w:rPr>
        <w:t xml:space="preserve">Delteros</w:t>
      </w:r>
      <w:r w:rsidDel="00000000" w:rsidR="00000000" w:rsidRPr="00000000">
        <w:rPr>
          <w:rFonts w:ascii="Google Sans Text" w:cs="Google Sans Text" w:eastAsia="Google Sans Text" w:hAnsi="Google Sans Text"/>
          <w:color w:val="1b1c1d"/>
          <w:rtl w:val="0"/>
        </w:rPr>
        <w:t xml:space="preserve"> is often preferable to immediately Xyz Summoning Pleiades if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is available, as Delteros’s search effect generates further resources, allowing the engine to stack advantage before committing to the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 9 utilizes the core value of the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continuous Spell.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card allows the player to perform an Xyz Summon with a different Rank by overlaying over an existing Constellar or Tellarknight Xyz monster, transferring its materials. This mechanism guarantees access to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 (Rank 5) or </w:t>
      </w:r>
      <w:r w:rsidDel="00000000" w:rsidR="00000000" w:rsidRPr="00000000">
        <w:rPr>
          <w:rFonts w:ascii="Google Sans Text" w:cs="Google Sans Text" w:eastAsia="Google Sans Text" w:hAnsi="Google Sans Text"/>
          <w:b w:val="1"/>
          <w:color w:val="1b1c1d"/>
          <w:rtl w:val="0"/>
        </w:rPr>
        <w:t xml:space="preserve">M7</w:t>
      </w:r>
      <w:r w:rsidDel="00000000" w:rsidR="00000000" w:rsidRPr="00000000">
        <w:rPr>
          <w:rFonts w:ascii="Google Sans Text" w:cs="Google Sans Text" w:eastAsia="Google Sans Text" w:hAnsi="Google Sans Text"/>
          <w:color w:val="1b1c1d"/>
          <w:rtl w:val="0"/>
        </w:rPr>
        <w:t xml:space="preserve"> (Rank 6) without needing the specialized Level modulation of </w:t>
      </w:r>
      <w:r w:rsidDel="00000000" w:rsidR="00000000" w:rsidRPr="00000000">
        <w:rPr>
          <w:rFonts w:ascii="Google Sans Text" w:cs="Google Sans Text" w:eastAsia="Google Sans Text" w:hAnsi="Google Sans Text"/>
          <w:b w:val="1"/>
          <w:color w:val="1b1c1d"/>
          <w:rtl w:val="0"/>
        </w:rPr>
        <w:t xml:space="preserve">Kaus</w:t>
      </w:r>
      <w:r w:rsidDel="00000000" w:rsidR="00000000" w:rsidRPr="00000000">
        <w:rPr>
          <w:rFonts w:ascii="Google Sans Text" w:cs="Google Sans Text" w:eastAsia="Google Sans Text" w:hAnsi="Google Sans Text"/>
          <w:color w:val="1b1c1d"/>
          <w:rtl w:val="0"/>
        </w:rPr>
        <w:t xml:space="preserve">, providing robust resiliency against interruption targeting Kaus.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frequently referenced as a "Turn Skip" combo.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not a literal skip, this term highlights the combo's explosive nature, which leads to massive card advantage (with some builds reporting +10 card gains) and a layered endboard often featuring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Exstellarknight Constellar Ptolemy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alongside </w:t>
      </w: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overwhelming field state is so difficult to answer that it effectively cripples the opponent's immediate turn, fulfilling the strategic definition of a "turn skip" in competitive play.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Legacy and Backup Combos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path remains viable, especially when generic searchers retrieve </w:t>
      </w:r>
      <w:r w:rsidDel="00000000" w:rsidR="00000000" w:rsidRPr="00000000">
        <w:rPr>
          <w:rFonts w:ascii="Google Sans Text" w:cs="Google Sans Text" w:eastAsia="Google Sans Text" w:hAnsi="Google Sans Text"/>
          <w:b w:val="1"/>
          <w:color w:val="1b1c1d"/>
          <w:rtl w:val="0"/>
        </w:rPr>
        <w:t xml:space="preserve">Constellar Pollux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Constellar Kaus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simplest Rank 5 access involves Normal Summoning Pollux, using its effect for an additional Normal Summon of Kaus, and then using Kaus’s effect to change both monsters' Levels to 5, allowing for a Rank 5 Xyz Summon of</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Pleiades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Although this requires two specific cards and is more hand-intensive, it provides a crucial backup route if the newer Tellarknight support is interrupted or unavailable.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Optimization and Interruption Strategy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the Constellar strategy is to construct a layered defensive structure that utilizes the Quick Effects of its Xyz bosses and maximizes draw power from continuous Spells.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Standard Endboards and Disruption Core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reliable competitive endboard typically includes </w:t>
      </w: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for its Quick Effect bounce and </w:t>
      </w:r>
      <w:r w:rsidDel="00000000" w:rsidR="00000000" w:rsidRPr="00000000">
        <w:rPr>
          <w:rFonts w:ascii="Google Sans Text" w:cs="Google Sans Text" w:eastAsia="Google Sans Text" w:hAnsi="Google Sans Text"/>
          <w:b w:val="1"/>
          <w:color w:val="1b1c1d"/>
          <w:rtl w:val="0"/>
        </w:rPr>
        <w:t xml:space="preserve">Constellar Omega</w:t>
      </w:r>
      <w:r w:rsidDel="00000000" w:rsidR="00000000" w:rsidRPr="00000000">
        <w:rPr>
          <w:rFonts w:ascii="Google Sans Text" w:cs="Google Sans Text" w:eastAsia="Google Sans Text" w:hAnsi="Google Sans Text"/>
          <w:color w:val="1b1c1d"/>
          <w:rtl w:val="0"/>
        </w:rPr>
        <w:t xml:space="preserve"> for Spell/Trap immunity.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setup provides two forms of Quick Effect disruption plus essential protection against mass removal, often supplemented by generic hand traps like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modern endboard leverages the comprehensive resources generated by the Castor/Cygnus combo, culminating in:</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Exstellarknight Constellar Ptolemy </w:t>
      </w:r>
      <w:r w:rsidDel="00000000" w:rsidR="00000000" w:rsidRPr="00000000">
        <w:rPr>
          <w:rFonts w:ascii="Google Sans Text" w:cs="Google Sans Text" w:eastAsia="Google Sans Text" w:hAnsi="Google Sans Text"/>
          <w:b w:val="1"/>
          <w:color w:val="1b1c1d"/>
        </w:rPr>
        <w:drawing>
          <wp:inline distB="19050" distT="19050" distL="19050" distR="19050">
            <wp:extent cx="0" cy="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(High-impact negation/removal).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Constellar Pleiades</w:t>
      </w:r>
      <w:r w:rsidDel="00000000" w:rsidR="00000000" w:rsidRPr="00000000">
        <w:rPr>
          <w:rFonts w:ascii="Google Sans Text" w:cs="Google Sans Text" w:eastAsia="Google Sans Text" w:hAnsi="Google Sans Text"/>
          <w:color w:val="1b1c1d"/>
          <w:rtl w:val="0"/>
        </w:rPr>
        <w:t xml:space="preserve"> (Quick Effect Bounce).</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active </w:t>
      </w:r>
      <w:r w:rsidDel="00000000" w:rsidR="00000000" w:rsidRPr="00000000">
        <w:rPr>
          <w:rFonts w:ascii="Google Sans Text" w:cs="Google Sans Text" w:eastAsia="Google Sans Text" w:hAnsi="Google Sans Text"/>
          <w:b w:val="1"/>
          <w:color w:val="1b1c1d"/>
          <w:rtl w:val="0"/>
        </w:rPr>
        <w:t xml:space="preserve">Constellar Star Chart</w:t>
      </w:r>
      <w:r w:rsidDel="00000000" w:rsidR="00000000" w:rsidRPr="00000000">
        <w:rPr>
          <w:rFonts w:ascii="Google Sans Text" w:cs="Google Sans Text" w:eastAsia="Google Sans Text" w:hAnsi="Google Sans Text"/>
          <w:color w:val="1b1c1d"/>
          <w:rtl w:val="0"/>
        </w:rPr>
        <w:t xml:space="preserve"> Continuous Spell.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Defensive Staples and Resource Management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Constellar Star Chart</w:t>
      </w:r>
      <w:r w:rsidDel="00000000" w:rsidR="00000000" w:rsidRPr="00000000">
        <w:rPr>
          <w:rFonts w:ascii="Google Sans Text" w:cs="Google Sans Text" w:eastAsia="Google Sans Text" w:hAnsi="Google Sans Text"/>
          <w:color w:val="1b1c1d"/>
          <w:rtl w:val="0"/>
        </w:rPr>
        <w:t xml:space="preserve"> is non-negotiable for resource management. It grants the player the ability to draw one card once per turn whenever a Constellar Xyz Monster is Special Summoned to their side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guaranteeing this card is searched and activated early via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 the combo effectively transitions into a continuous resource generator, leading to significant card advantage over the course of the duel.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Due to the engine's inherent lack of in-archetype monster effect negation, the deck heavily relies on generic external defensive options like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to shore up weaknesses against opponent monster combos.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of playing the modern combo involves strategic use of Chain Links to mitigate standard hand traps. When Normal Summoning </w:t>
      </w:r>
      <w:r w:rsidDel="00000000" w:rsidR="00000000" w:rsidRPr="00000000">
        <w:rPr>
          <w:rFonts w:ascii="Google Sans Text" w:cs="Google Sans Text" w:eastAsia="Google Sans Text" w:hAnsi="Google Sans Text"/>
          <w:b w:val="1"/>
          <w:color w:val="1b1c1d"/>
          <w:rtl w:val="0"/>
        </w:rPr>
        <w:t xml:space="preserve">Castor</w:t>
      </w:r>
      <w:r w:rsidDel="00000000" w:rsidR="00000000" w:rsidRPr="00000000">
        <w:rPr>
          <w:rFonts w:ascii="Google Sans Text" w:cs="Google Sans Text" w:eastAsia="Google Sans Text" w:hAnsi="Google Sans Text"/>
          <w:color w:val="1b1c1d"/>
          <w:rtl w:val="0"/>
        </w:rPr>
        <w:t xml:space="preserve"> and triggering the Special Summon of </w:t>
      </w:r>
      <w:r w:rsidDel="00000000" w:rsidR="00000000" w:rsidRPr="00000000">
        <w:rPr>
          <w:rFonts w:ascii="Google Sans Text" w:cs="Google Sans Text" w:eastAsia="Google Sans Text" w:hAnsi="Google Sans Text"/>
          <w:b w:val="1"/>
          <w:color w:val="1b1c1d"/>
          <w:rtl w:val="0"/>
        </w:rPr>
        <w:t xml:space="preserve">Cygnus</w:t>
      </w:r>
      <w:r w:rsidDel="00000000" w:rsidR="00000000" w:rsidRPr="00000000">
        <w:rPr>
          <w:rFonts w:ascii="Google Sans Text" w:cs="Google Sans Text" w:eastAsia="Google Sans Text" w:hAnsi="Google Sans Text"/>
          <w:color w:val="1b1c1d"/>
          <w:rtl w:val="0"/>
        </w:rPr>
        <w:t xml:space="preserve">, players must ensure that the mandatory search effect of Cygnus is placed as Chain Link 1. By strategically chaining optional effects after Cygnus’s mandatory trigger, the crucial search can sometimes be protected from common, non-mandatory negates such as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which often targets a higher Chain Link. This technique protects the primary resource engine of the deck.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Valuable Table III: Constellar/Tellarknight Endboard Goals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Targeting/Destruction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Quick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Pleiades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to Hand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(Quick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Ptolemy M7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to Hand (Bounce/Recycle)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Non-Destruction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(Ignition)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Constellar Omega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Immunity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(Quick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Exstellarknight Constellar Ptolemy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0" cy="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Disruption/Negation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Impact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Usually Yes</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Competitive Context and External Synergy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Synergy with External Archetypes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Constellar mechanics allow the deck to pivot easily into generic high-Rank utility. The ease with which the deck generates multiple Level 4 or Level 5 monsters grants immediate access to a robust generic Rank 4 pool, including stall monsters like </w:t>
      </w: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or offensive threats like </w:t>
      </w:r>
      <w:r w:rsidDel="00000000" w:rsidR="00000000" w:rsidRPr="00000000">
        <w:rPr>
          <w:rFonts w:ascii="Google Sans Text" w:cs="Google Sans Text" w:eastAsia="Google Sans Text" w:hAnsi="Google Sans Text"/>
          <w:b w:val="1"/>
          <w:color w:val="1b1c1d"/>
          <w:rtl w:val="0"/>
        </w:rPr>
        <w:t xml:space="preserve">Number 103: Ragnazero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consistent deployment of multiple Xyz Monsters makes the integration of board-breaking tools vital. The deck frequently incorporates the </w:t>
      </w:r>
      <w:r w:rsidDel="00000000" w:rsidR="00000000" w:rsidRPr="00000000">
        <w:rPr>
          <w:rFonts w:ascii="Google Sans Text" w:cs="Google Sans Text" w:eastAsia="Google Sans Text" w:hAnsi="Google Sans Text"/>
          <w:b w:val="1"/>
          <w:color w:val="1b1c1d"/>
          <w:rtl w:val="0"/>
        </w:rPr>
        <w:t xml:space="preserve">Utopia Package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Number 39: Utopia Double</w:t>
      </w:r>
      <w:r w:rsidDel="00000000" w:rsidR="00000000" w:rsidRPr="00000000">
        <w:rPr>
          <w:rFonts w:ascii="Google Sans Text" w:cs="Google Sans Text" w:eastAsia="Google Sans Text" w:hAnsi="Google Sans Text"/>
          <w:color w:val="1b1c1d"/>
          <w:rtl w:val="0"/>
        </w:rPr>
        <w:t xml:space="preserve"> leading into </w:t>
      </w:r>
      <w:r w:rsidDel="00000000" w:rsidR="00000000" w:rsidRPr="00000000">
        <w:rPr>
          <w:rFonts w:ascii="Google Sans Text" w:cs="Google Sans Text" w:eastAsia="Google Sans Text" w:hAnsi="Google Sans Text"/>
          <w:b w:val="1"/>
          <w:color w:val="1b1c1d"/>
          <w:rtl w:val="0"/>
        </w:rPr>
        <w:t xml:space="preserve">Utopia the Lightning</w:t>
      </w:r>
      <w:r w:rsidDel="00000000" w:rsidR="00000000" w:rsidRPr="00000000">
        <w:rPr>
          <w:rFonts w:ascii="Google Sans Text" w:cs="Google Sans Text" w:eastAsia="Google Sans Text" w:hAnsi="Google Sans Text"/>
          <w:color w:val="1b1c1d"/>
          <w:rtl w:val="0"/>
        </w:rPr>
        <w:t xml:space="preserve">) to provide high-ATK offensive capability capable of clearing large threats or securing an Over-The-K.O..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Perhaps the most critical generic pivot is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Divine Arsenal AA-ZEUS - Sky Thunder</w:t>
      </w:r>
      <w:r w:rsidDel="00000000" w:rsidR="00000000" w:rsidRPr="00000000">
        <w:rPr>
          <w:rFonts w:ascii="Google Sans Text" w:cs="Google Sans Text" w:eastAsia="Google Sans Text" w:hAnsi="Google Sans Text"/>
          <w:color w:val="1b1c1d"/>
          <w:rtl w:val="0"/>
        </w:rPr>
        <w:t xml:space="preserve">. Since the deck makes numerous Xyz Summons in succession, utilizing any Rank 4 or higher Xyz as material for ZEUS provides an immediate, potent board-clearing option if the player is forced to go second or if the primary combo is disrupted early.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Weaknesses and Counterplay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renewed competitive viability, the Constellar archetype possesses inherent structural weaknesses that must be addressed in deckbuilding:</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As a mono-LIGHT archetype that utilizes a mix of Monster Types (Warrior, Spellcaster, Beast-Warrior), the deck is extremely sensitive to floodgate traps. Cards like </w:t>
      </w:r>
      <w:r w:rsidDel="00000000" w:rsidR="00000000" w:rsidRPr="00000000">
        <w:rPr>
          <w:rFonts w:ascii="Google Sans Text" w:cs="Google Sans Text" w:eastAsia="Google Sans Text" w:hAnsi="Google Sans Text"/>
          <w:b w:val="1"/>
          <w:color w:val="1b1c1d"/>
          <w:rtl w:val="0"/>
        </w:rPr>
        <w:t xml:space="preserve">Light-Imprisoning Mirror</w:t>
      </w:r>
      <w:r w:rsidDel="00000000" w:rsidR="00000000" w:rsidRPr="00000000">
        <w:rPr>
          <w:rFonts w:ascii="Google Sans Text" w:cs="Google Sans Text" w:eastAsia="Google Sans Text" w:hAnsi="Google Sans Text"/>
          <w:color w:val="1b1c1d"/>
          <w:rtl w:val="0"/>
        </w:rPr>
        <w:t xml:space="preserve"> directly negate the effects of all LIGHT monsters on the field and in the Graveyard, crippling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Rivalry of the Warlords</w:t>
      </w:r>
      <w:r w:rsidDel="00000000" w:rsidR="00000000" w:rsidRPr="00000000">
        <w:rPr>
          <w:rFonts w:ascii="Google Sans Text" w:cs="Google Sans Text" w:eastAsia="Google Sans Text" w:hAnsi="Google Sans Text"/>
          <w:color w:val="1b1c1d"/>
          <w:rtl w:val="0"/>
        </w:rPr>
        <w:t xml:space="preserve"> restricts the player to a single Monster Type, preventing the combination of crucial elements like Warrior-Type Pollux, Beast-Warrior Kaus, and Spellcaster Caduceus.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 Interruption:</w:t>
      </w:r>
      <w:r w:rsidDel="00000000" w:rsidR="00000000" w:rsidRPr="00000000">
        <w:rPr>
          <w:rFonts w:ascii="Google Sans Text" w:cs="Google Sans Text" w:eastAsia="Google Sans Text" w:hAnsi="Google Sans Text"/>
          <w:color w:val="1b1c1d"/>
          <w:rtl w:val="0"/>
        </w:rPr>
        <w:t xml:space="preserve"> While resilient due to search layering, the combo is fragile at its initiation. Negating the first Normal Summon (Castor/Pollux) or successfully negating the key search effect of </w:t>
      </w: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Constellar Caduceus</w:t>
      </w:r>
      <w:r w:rsidDel="00000000" w:rsidR="00000000" w:rsidRPr="00000000">
        <w:rPr>
          <w:rFonts w:ascii="Google Sans Text" w:cs="Google Sans Text" w:eastAsia="Google Sans Text" w:hAnsi="Google Sans Text"/>
          <w:color w:val="1b1c1d"/>
          <w:rtl w:val="0"/>
        </w:rPr>
        <w:t xml:space="preserve"> can still severely curtail the endboard potential.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Final Assessment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Constellar archetype, through its mandated fusion with the Tellarknight engine via dual-archetype support, has overcome its legacy issues regarding consistency and reliance on multi-card starters. Older analyses suggested a limited archetypal synergy, viewing Constellar Omega merely as a generic Rank 4 option.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However, the modern design philosophy, exemplified by cards like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Tellarknight Cygnus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Constellar Tellarknights</w:t>
      </w:r>
      <w:r w:rsidDel="00000000" w:rsidR="00000000" w:rsidRPr="00000000">
        <w:rPr>
          <w:rFonts w:ascii="Google Sans Text" w:cs="Google Sans Text" w:eastAsia="Google Sans Text" w:hAnsi="Google Sans Text"/>
          <w:color w:val="1b1c1d"/>
          <w:rtl w:val="0"/>
        </w:rPr>
        <w:t xml:space="preserve"> Spell, now creates a robust and high-consistency strategy. This strategy provides excellent layered control, specializing in quick, non-destruction removal (Pleiades) and field protection (Omega), positioning the combined engine as a flexible and highly disruptive option for advanced players.</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Knights of Stars - a guide to the Constellar archetype : r/yugioh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https://www.reddit.com/r/yugioh/comments/195rfp/the_knights_of_stars_a_guide_to_the_constellar/</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Constellar Combos | CreativeMinds @ WordPress.com,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https://creativeminds4t.wordpress.com/tag/constellar-combos/</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[TW03] VJump Reveal - "Tellarknight + Constellar" : r/yugioh - Reddit,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https://www.reddit.com/r/yugioh/comments/1ngg7ml/tw03_vjump_reveal_tellarknight_constellar/</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 TellarKnight/Constellar Deck 2025 - Yu-Gi-Oh! Dueling Nexus,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https://duelingnexus.com/blog/august-tellarknight-constellar-deck-2025/</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[TW03: Terminal World 3] "Tellarknight + Constellar" - VJump Reveal : r/masterduel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https://www.reddit.com/r/masterduel/comments/1ngg90f/tw03_terminal_world_3_tellarknight_constellar/</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Discussion Day 1 - Constellar : r/yugioh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https://www.reddit.com/r/yugioh/comments/31wj7z/deck_discussion_day_1_constellar/</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Constellar Tellarknights | Card Details | Yu-Gi-Oh! Neuron(TRADING CARD GAME CARD DATABASE),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https://www.db.yugioh-card.com/yugiohdb/card_search.action?ope=2&amp;cid=18527</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Constellar Caduceus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https://www.db.yugioh-card.com/yugiohdb/card_search.action?ope=2&amp;cid=15713&amp;request_locale=en</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TW03 - Constellar/Tellarknight - Yu-Gi-Oh! Master Duel Meta,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https://www.masterduelmeta.com/articles/news/sep-14-2025/tw03</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CARD COMBO!!! | CONSTELLAR DECK NEW SUPPORT 2025!!! | GGWP!!! | POST TERMINAL WORLD 3 | Yu-Gi-Oh!,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https://www.youtube.com/watch?v=FIiD--JnIrg</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Dlvl. Max with Constellar : r/DuelLinks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https://www.reddit.com/r/DuelLinks/comments/1iqfa3d/dlvl_max_with_constellar/</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CASTOR = 1-CARD TURN SKIP!? AND TELLARKNIGHTS CAN USE FIENDSMITHS!?,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https://www.youtube.com/watch?v=26q5ZANgyZs</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Constellar Star Chart | Card Details | Yu-Gi-Oh! Neuron(TRADING CARD GAME CARD DATABASE),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https://www.db.yugioh-card.com/yugiohdb/card_search.action?ope=2&amp;cid=9829&amp;request_locale=en</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Constellar Star Chart - cardcluster,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https://cardcluster.com/card/constellar-star-chart</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Tellarknights and constellars : r/DuelLinks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https://www.reddit.com/r/DuelLinks/comments/kmwnfx/tellarknights_and_constellars/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card/constellar-star-chart" TargetMode="External"/><Relationship Id="rId11" Type="http://schemas.openxmlformats.org/officeDocument/2006/relationships/hyperlink" Target="https://www.reddit.com/r/masterduel/comments/1ngg90f/tw03_terminal_world_3_tellarknight_constellar/" TargetMode="External"/><Relationship Id="rId10" Type="http://schemas.openxmlformats.org/officeDocument/2006/relationships/hyperlink" Target="https://duelingnexus.com/blog/august-tellarknight-constellar-deck-2025/" TargetMode="External"/><Relationship Id="rId21" Type="http://schemas.openxmlformats.org/officeDocument/2006/relationships/hyperlink" Target="https://www.reddit.com/r/DuelLinks/comments/kmwnfx/tellarknights_and_constellars/" TargetMode="External"/><Relationship Id="rId13" Type="http://schemas.openxmlformats.org/officeDocument/2006/relationships/hyperlink" Target="https://www.db.yugioh-card.com/yugiohdb/card_search.action?ope=2&amp;cid=18527" TargetMode="External"/><Relationship Id="rId12" Type="http://schemas.openxmlformats.org/officeDocument/2006/relationships/hyperlink" Target="https://www.reddit.com/r/yugioh/comments/31wj7z/deck_discussion_day_1_constell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ngg7ml/tw03_vjump_reveal_tellarknight_constellar/" TargetMode="External"/><Relationship Id="rId15" Type="http://schemas.openxmlformats.org/officeDocument/2006/relationships/hyperlink" Target="https://www.masterduelmeta.com/articles/news/sep-14-2025/tw03" TargetMode="External"/><Relationship Id="rId14" Type="http://schemas.openxmlformats.org/officeDocument/2006/relationships/hyperlink" Target="https://www.db.yugioh-card.com/yugiohdb/card_search.action?ope=2&amp;cid=15713&amp;request_locale=en" TargetMode="External"/><Relationship Id="rId17" Type="http://schemas.openxmlformats.org/officeDocument/2006/relationships/hyperlink" Target="https://www.reddit.com/r/DuelLinks/comments/1iqfa3d/dlvl_max_with_constellar/" TargetMode="External"/><Relationship Id="rId16" Type="http://schemas.openxmlformats.org/officeDocument/2006/relationships/hyperlink" Target="https://www.youtube.com/watch?v=FIiD--JnIrg" TargetMode="External"/><Relationship Id="rId5" Type="http://schemas.openxmlformats.org/officeDocument/2006/relationships/styles" Target="styles.xml"/><Relationship Id="rId19" Type="http://schemas.openxmlformats.org/officeDocument/2006/relationships/hyperlink" Target="https://www.db.yugioh-card.com/yugiohdb/card_search.action?ope=2&amp;cid=9829&amp;request_locale=en" TargetMode="External"/><Relationship Id="rId6" Type="http://schemas.openxmlformats.org/officeDocument/2006/relationships/image" Target="media/image1.png"/><Relationship Id="rId18" Type="http://schemas.openxmlformats.org/officeDocument/2006/relationships/hyperlink" Target="https://www.youtube.com/watch?v=26q5ZANgyZs" TargetMode="External"/><Relationship Id="rId7" Type="http://schemas.openxmlformats.org/officeDocument/2006/relationships/hyperlink" Target="https://www.reddit.com/r/yugioh/comments/195rfp/the_knights_of_stars_a_guide_to_the_constellar/" TargetMode="External"/><Relationship Id="rId8" Type="http://schemas.openxmlformats.org/officeDocument/2006/relationships/hyperlink" Target="https://creativeminds4t.wordpress.com/tag/constellar-comb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